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7E5BF"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4F97E5C2" w14:textId="77777777">
        <w:tc>
          <w:tcPr>
            <w:tcW w:w="10419" w:type="dxa"/>
            <w:shd w:val="clear" w:color="auto" w:fill="auto"/>
          </w:tcPr>
          <w:p w14:paraId="4F97E5C0" w14:textId="77777777" w:rsidR="00472B25" w:rsidRDefault="00CC1451">
            <w:pPr>
              <w:pStyle w:val="Pieddepage"/>
              <w:tabs>
                <w:tab w:val="clear" w:pos="4536"/>
                <w:tab w:val="clear" w:pos="9072"/>
              </w:tabs>
              <w:jc w:val="center"/>
              <w:rPr>
                <w:rFonts w:ascii="Arial" w:hAnsi="Arial" w:cs="Arial"/>
              </w:rPr>
            </w:pPr>
            <w:r>
              <w:rPr>
                <w:noProof/>
                <w:lang w:eastAsia="fr-FR"/>
              </w:rPr>
              <w:drawing>
                <wp:anchor distT="0" distB="0" distL="114300" distR="114300" simplePos="0" relativeHeight="251658752" behindDoc="0" locked="0" layoutInCell="1" allowOverlap="1" wp14:anchorId="4F97E6A4" wp14:editId="4F97E6A5">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97E5C1" w14:textId="77777777" w:rsidR="00472B25" w:rsidRDefault="00472B25" w:rsidP="005D2BD5">
            <w:pPr>
              <w:pStyle w:val="Pieddepage"/>
              <w:tabs>
                <w:tab w:val="clear" w:pos="4536"/>
                <w:tab w:val="clear" w:pos="9072"/>
              </w:tabs>
              <w:jc w:val="center"/>
            </w:pPr>
          </w:p>
        </w:tc>
      </w:tr>
    </w:tbl>
    <w:p w14:paraId="4F97E5C3"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4F97E5C8" w14:textId="77777777">
        <w:tc>
          <w:tcPr>
            <w:tcW w:w="9288" w:type="dxa"/>
            <w:shd w:val="clear" w:color="auto" w:fill="66CCFF"/>
          </w:tcPr>
          <w:p w14:paraId="4F97E5C4"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4F97E5C5"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4F97E5C6"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4F97E5C7" w14:textId="77777777" w:rsidR="00472B25" w:rsidRDefault="00472B25">
            <w:pPr>
              <w:pStyle w:val="Titre8"/>
              <w:tabs>
                <w:tab w:val="num" w:pos="0"/>
                <w:tab w:val="right" w:pos="9639"/>
              </w:tabs>
              <w:spacing w:before="120" w:after="120"/>
            </w:pPr>
            <w:r>
              <w:rPr>
                <w:caps/>
                <w:sz w:val="28"/>
                <w:szCs w:val="28"/>
              </w:rPr>
              <w:t>DC2</w:t>
            </w:r>
          </w:p>
        </w:tc>
      </w:tr>
    </w:tbl>
    <w:p w14:paraId="4F97E5C9" w14:textId="77777777" w:rsidR="00472B25" w:rsidRDefault="00472B25">
      <w:pPr>
        <w:jc w:val="both"/>
        <w:rPr>
          <w:rFonts w:ascii="Arial" w:hAnsi="Arial" w:cs="Arial"/>
        </w:rPr>
      </w:pPr>
    </w:p>
    <w:p w14:paraId="4F97E5CA"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4F97E5CB"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4F97E5CC"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4F97E5CD"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F97E5CF" w14:textId="77777777">
        <w:tc>
          <w:tcPr>
            <w:tcW w:w="10331" w:type="dxa"/>
            <w:shd w:val="clear" w:color="auto" w:fill="66CCFF"/>
          </w:tcPr>
          <w:p w14:paraId="4F97E5CE"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4F97E5D0" w14:textId="77777777" w:rsidR="00472B25" w:rsidRPr="004027F4" w:rsidRDefault="00472B25">
      <w:pPr>
        <w:pStyle w:val="Titre1"/>
        <w:numPr>
          <w:ilvl w:val="0"/>
          <w:numId w:val="0"/>
        </w:numPr>
        <w:spacing w:before="120"/>
        <w:jc w:val="both"/>
        <w:rPr>
          <w:rFonts w:ascii="Arial" w:hAnsi="Arial" w:cs="Arial"/>
          <w:sz w:val="16"/>
          <w:szCs w:val="16"/>
        </w:rPr>
      </w:pPr>
      <w:r w:rsidRPr="004027F4">
        <w:rPr>
          <w:rFonts w:ascii="Arial" w:hAnsi="Arial" w:cs="Arial"/>
          <w:b w:val="0"/>
          <w:bCs w:val="0"/>
          <w:i/>
          <w:iCs/>
          <w:sz w:val="16"/>
          <w:szCs w:val="16"/>
        </w:rPr>
        <w:t xml:space="preserve">(Reprendre le contenu de la mention figurant dans l’avis d’appel à la concurrence ou </w:t>
      </w:r>
      <w:r w:rsidR="00815797" w:rsidRPr="004027F4">
        <w:rPr>
          <w:rFonts w:ascii="Arial" w:hAnsi="Arial" w:cs="Arial"/>
          <w:b w:val="0"/>
          <w:bCs w:val="0"/>
          <w:i/>
          <w:iCs/>
          <w:sz w:val="16"/>
          <w:szCs w:val="16"/>
        </w:rPr>
        <w:t>l’invitation à confirmer l’intérêt</w:t>
      </w:r>
      <w:r w:rsidRPr="004027F4">
        <w:rPr>
          <w:rFonts w:ascii="Arial" w:hAnsi="Arial" w:cs="Arial"/>
          <w:b w:val="0"/>
          <w:bCs w:val="0"/>
          <w:i/>
          <w:iCs/>
          <w:sz w:val="16"/>
          <w:szCs w:val="16"/>
        </w:rPr>
        <w:t>.)</w:t>
      </w:r>
    </w:p>
    <w:p w14:paraId="4F97E5D1" w14:textId="77777777" w:rsidR="00472B25" w:rsidRDefault="00472B25">
      <w:pPr>
        <w:rPr>
          <w:rFonts w:ascii="Arial" w:hAnsi="Arial" w:cs="Arial"/>
          <w:b/>
          <w:bCs/>
        </w:rPr>
      </w:pPr>
    </w:p>
    <w:p w14:paraId="06D25C63" w14:textId="77777777" w:rsidR="00243457" w:rsidRPr="00056BE6" w:rsidRDefault="00243457" w:rsidP="00243457">
      <w:pPr>
        <w:pStyle w:val="Paragraphedeliste"/>
        <w:numPr>
          <w:ilvl w:val="0"/>
          <w:numId w:val="1"/>
        </w:numPr>
        <w:ind w:left="432" w:hanging="432"/>
        <w:jc w:val="center"/>
        <w:rPr>
          <w:rFonts w:cs="Kartika"/>
          <w:lang w:bidi="ml"/>
        </w:rPr>
      </w:pPr>
      <w:r w:rsidRPr="00056BE6">
        <w:rPr>
          <w:rFonts w:cs="Kartika"/>
          <w:lang w:bidi="ml"/>
        </w:rPr>
        <w:t>Établissement Français du Sang GRAND-EST</w:t>
      </w:r>
    </w:p>
    <w:p w14:paraId="4F2EEFAC" w14:textId="77777777" w:rsidR="00243457" w:rsidRPr="00056BE6" w:rsidRDefault="00243457" w:rsidP="00243457">
      <w:pPr>
        <w:pStyle w:val="En-tte"/>
        <w:tabs>
          <w:tab w:val="left" w:pos="851"/>
        </w:tabs>
        <w:jc w:val="center"/>
        <w:rPr>
          <w:rFonts w:ascii="Arial" w:hAnsi="Arial" w:cs="Arial"/>
          <w:lang w:bidi="ml"/>
        </w:rPr>
      </w:pPr>
      <w:r w:rsidRPr="00056BE6">
        <w:rPr>
          <w:rFonts w:ascii="Arial" w:hAnsi="Arial" w:cs="Arial"/>
          <w:lang w:bidi="ml"/>
        </w:rPr>
        <w:t>85-87 Boulevard Lobau</w:t>
      </w:r>
    </w:p>
    <w:p w14:paraId="56AD6BAE" w14:textId="77777777" w:rsidR="00243457" w:rsidRPr="00056BE6" w:rsidRDefault="00243457" w:rsidP="00243457">
      <w:pPr>
        <w:pStyle w:val="En-tte"/>
        <w:tabs>
          <w:tab w:val="left" w:pos="851"/>
        </w:tabs>
        <w:jc w:val="center"/>
        <w:rPr>
          <w:rFonts w:ascii="Arial" w:hAnsi="Arial" w:cs="Arial"/>
          <w:lang w:bidi="ml"/>
        </w:rPr>
      </w:pPr>
      <w:r w:rsidRPr="00056BE6">
        <w:rPr>
          <w:rFonts w:ascii="Arial" w:hAnsi="Arial" w:cs="Arial"/>
          <w:lang w:bidi="ml"/>
        </w:rPr>
        <w:t>C.S 10720</w:t>
      </w:r>
    </w:p>
    <w:p w14:paraId="5608D604" w14:textId="77777777" w:rsidR="00243457" w:rsidRDefault="00243457" w:rsidP="00243457">
      <w:pPr>
        <w:pStyle w:val="En-tte"/>
        <w:tabs>
          <w:tab w:val="clear" w:pos="4536"/>
          <w:tab w:val="clear" w:pos="9072"/>
          <w:tab w:val="left" w:pos="851"/>
        </w:tabs>
        <w:jc w:val="center"/>
        <w:rPr>
          <w:rFonts w:ascii="Arial" w:hAnsi="Arial" w:cs="Arial"/>
          <w:lang w:bidi="ml"/>
        </w:rPr>
      </w:pPr>
      <w:r w:rsidRPr="00056BE6">
        <w:rPr>
          <w:rFonts w:ascii="Arial" w:hAnsi="Arial" w:cs="Arial"/>
          <w:lang w:bidi="ml"/>
        </w:rPr>
        <w:t>54064 NANCY Cedex</w:t>
      </w:r>
    </w:p>
    <w:p w14:paraId="4F97E5D5" w14:textId="77777777" w:rsidR="00472B25" w:rsidRDefault="00472B25">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F97E5D7" w14:textId="77777777">
        <w:tc>
          <w:tcPr>
            <w:tcW w:w="10331" w:type="dxa"/>
            <w:shd w:val="clear" w:color="auto" w:fill="66CCFF"/>
          </w:tcPr>
          <w:p w14:paraId="4F97E5D6"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4F97E5D8" w14:textId="77777777" w:rsidR="00472B25" w:rsidRPr="00125D6B" w:rsidRDefault="00472B25" w:rsidP="00125D6B">
      <w:pPr>
        <w:pStyle w:val="Titre1"/>
        <w:numPr>
          <w:ilvl w:val="0"/>
          <w:numId w:val="0"/>
        </w:numPr>
        <w:spacing w:before="120"/>
        <w:jc w:val="both"/>
        <w:rPr>
          <w:rFonts w:ascii="Arial" w:hAnsi="Arial" w:cs="Arial"/>
          <w:b w:val="0"/>
          <w:bCs w:val="0"/>
          <w:i/>
          <w:iCs/>
          <w:sz w:val="16"/>
          <w:szCs w:val="16"/>
        </w:rPr>
      </w:pPr>
      <w:r w:rsidRPr="00125D6B">
        <w:rPr>
          <w:rFonts w:ascii="Arial" w:hAnsi="Arial" w:cs="Arial"/>
          <w:b w:val="0"/>
          <w:bCs w:val="0"/>
          <w:i/>
          <w:iCs/>
          <w:sz w:val="16"/>
          <w:szCs w:val="16"/>
        </w:rPr>
        <w:t xml:space="preserve">(Reprendre le contenu de la mention figurant dans l’avis d’appel à la concurrence ou </w:t>
      </w:r>
      <w:r w:rsidR="00815797" w:rsidRPr="00125D6B">
        <w:rPr>
          <w:rFonts w:ascii="Arial" w:hAnsi="Arial" w:cs="Arial"/>
          <w:b w:val="0"/>
          <w:bCs w:val="0"/>
          <w:i/>
          <w:iCs/>
          <w:sz w:val="16"/>
          <w:szCs w:val="16"/>
        </w:rPr>
        <w:t>l’invitation à confirmer l’intérêt</w:t>
      </w:r>
      <w:r w:rsidRPr="00125D6B">
        <w:rPr>
          <w:rFonts w:ascii="Arial" w:hAnsi="Arial" w:cs="Arial"/>
          <w:b w:val="0"/>
          <w:bCs w:val="0"/>
          <w:i/>
          <w:iCs/>
          <w:sz w:val="16"/>
          <w:szCs w:val="16"/>
        </w:rPr>
        <w:t>. En cas d’allotissement, préciser également l’intitulé de la consultation.)</w:t>
      </w:r>
    </w:p>
    <w:p w14:paraId="4F97E5D9" w14:textId="77777777" w:rsidR="00472B25" w:rsidRDefault="00472B25">
      <w:pPr>
        <w:rPr>
          <w:rFonts w:ascii="Arial" w:hAnsi="Arial" w:cs="Arial"/>
          <w:bCs/>
        </w:rPr>
      </w:pPr>
    </w:p>
    <w:p w14:paraId="3AD3C1C6" w14:textId="77777777" w:rsidR="00243457" w:rsidRPr="005C59B2" w:rsidRDefault="00243457" w:rsidP="00243457">
      <w:pPr>
        <w:tabs>
          <w:tab w:val="left" w:pos="426"/>
        </w:tabs>
        <w:suppressAutoHyphens w:val="0"/>
        <w:spacing w:before="60"/>
        <w:jc w:val="both"/>
        <w:rPr>
          <w:rFonts w:ascii="Arial" w:hAnsi="Arial" w:cs="Arial"/>
          <w:b/>
          <w:bCs/>
          <w:lang w:eastAsia="fr-FR" w:bidi="ml"/>
        </w:rPr>
      </w:pPr>
      <w:r w:rsidRPr="005C59B2">
        <w:rPr>
          <w:rFonts w:ascii="Arial" w:hAnsi="Arial" w:cs="Arial"/>
          <w:b/>
          <w:bCs/>
          <w:lang w:eastAsia="fr-FR" w:bidi="ml"/>
        </w:rPr>
        <w:t>GEST320 : Le marché public a pour objet l’externalisation de la gestion et de la conservation des archives des services de l’EFS GRAND EST.</w:t>
      </w:r>
    </w:p>
    <w:p w14:paraId="68BD985A" w14:textId="77777777" w:rsidR="00243457" w:rsidRDefault="00243457" w:rsidP="00243457">
      <w:pPr>
        <w:rPr>
          <w:rFonts w:ascii="Arial" w:hAnsi="Arial" w:cs="Arial"/>
          <w:b/>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4F97E5DF" w14:textId="77777777" w:rsidTr="00243457">
        <w:tc>
          <w:tcPr>
            <w:tcW w:w="10331" w:type="dxa"/>
            <w:shd w:val="clear" w:color="auto" w:fill="66CCFF"/>
          </w:tcPr>
          <w:p w14:paraId="4F97E5DE"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4F97E5E0" w14:textId="77777777" w:rsidR="00472B25" w:rsidRDefault="00472B25">
      <w:pPr>
        <w:pStyle w:val="Titre9"/>
        <w:numPr>
          <w:ilvl w:val="0"/>
          <w:numId w:val="0"/>
        </w:numPr>
        <w:rPr>
          <w:i w:val="0"/>
          <w:sz w:val="20"/>
        </w:rPr>
      </w:pPr>
    </w:p>
    <w:p w14:paraId="4F97E5E1"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4F97E5E2" w14:textId="77777777" w:rsidR="00472B25" w:rsidRDefault="00472B25">
      <w:pPr>
        <w:pStyle w:val="Titre9"/>
        <w:tabs>
          <w:tab w:val="num" w:pos="0"/>
        </w:tabs>
        <w:ind w:left="0"/>
        <w:jc w:val="both"/>
        <w:rPr>
          <w:i w:val="0"/>
          <w:iCs w:val="0"/>
          <w:sz w:val="20"/>
          <w:szCs w:val="20"/>
        </w:rPr>
      </w:pPr>
    </w:p>
    <w:p w14:paraId="4F97E5E3"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sidRPr="00243457">
        <w:rPr>
          <w:i w:val="0"/>
          <w:sz w:val="20"/>
          <w:szCs w:val="20"/>
          <w:highlight w:val="yellow"/>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4F97E5E4" w14:textId="77777777" w:rsidR="00472B25" w:rsidRDefault="00472B25">
      <w:pPr>
        <w:jc w:val="both"/>
        <w:rPr>
          <w:rFonts w:ascii="Arial" w:hAnsi="Arial" w:cs="Arial"/>
          <w:b/>
          <w:bCs/>
        </w:rPr>
      </w:pPr>
    </w:p>
    <w:p w14:paraId="4F97E5E5" w14:textId="77777777" w:rsidR="00472B25" w:rsidRDefault="00472B25">
      <w:pPr>
        <w:jc w:val="both"/>
        <w:rPr>
          <w:rFonts w:ascii="Arial" w:hAnsi="Arial" w:cs="Arial"/>
          <w:b/>
          <w:bCs/>
        </w:rPr>
      </w:pPr>
    </w:p>
    <w:p w14:paraId="4F97E5E6" w14:textId="77777777" w:rsidR="00472B25" w:rsidRDefault="00472B25">
      <w:pPr>
        <w:jc w:val="both"/>
        <w:rPr>
          <w:rFonts w:ascii="Arial" w:hAnsi="Arial" w:cs="Arial"/>
          <w:b/>
          <w:bCs/>
        </w:rPr>
      </w:pPr>
    </w:p>
    <w:p w14:paraId="4F97E5E7" w14:textId="77777777" w:rsidR="00472B25" w:rsidRDefault="00472B25">
      <w:pPr>
        <w:jc w:val="both"/>
        <w:rPr>
          <w:rFonts w:ascii="Arial" w:hAnsi="Arial" w:cs="Arial"/>
          <w:b/>
          <w:bCs/>
        </w:rPr>
      </w:pPr>
    </w:p>
    <w:p w14:paraId="4F97E5E8" w14:textId="77777777" w:rsidR="00472B25" w:rsidRDefault="00472B25">
      <w:pPr>
        <w:jc w:val="both"/>
        <w:rPr>
          <w:rFonts w:ascii="Arial" w:hAnsi="Arial" w:cs="Arial"/>
          <w:b/>
          <w:bCs/>
        </w:rPr>
      </w:pPr>
    </w:p>
    <w:p w14:paraId="4F97E5E9"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4F97E5EA" w14:textId="77777777" w:rsidR="00472B25" w:rsidRDefault="00472B25">
      <w:pPr>
        <w:jc w:val="both"/>
        <w:rPr>
          <w:rFonts w:ascii="Arial" w:hAnsi="Arial" w:cs="Arial"/>
          <w:b/>
          <w:bCs/>
        </w:rPr>
      </w:pPr>
    </w:p>
    <w:p w14:paraId="4F97E5EB" w14:textId="77777777" w:rsidR="00472B25" w:rsidRDefault="00472B25">
      <w:pPr>
        <w:jc w:val="both"/>
        <w:rPr>
          <w:rFonts w:ascii="Arial" w:hAnsi="Arial" w:cs="Arial"/>
          <w:b/>
          <w:bCs/>
        </w:rPr>
      </w:pPr>
    </w:p>
    <w:p w14:paraId="4F97E5EC" w14:textId="77777777" w:rsidR="00472B25" w:rsidRDefault="00472B25">
      <w:pPr>
        <w:jc w:val="both"/>
        <w:rPr>
          <w:rFonts w:ascii="Arial" w:hAnsi="Arial" w:cs="Arial"/>
          <w:b/>
          <w:bCs/>
        </w:rPr>
      </w:pPr>
    </w:p>
    <w:p w14:paraId="4F97E5ED" w14:textId="77777777" w:rsidR="00472B25" w:rsidRDefault="00472B25">
      <w:pPr>
        <w:jc w:val="both"/>
        <w:rPr>
          <w:rFonts w:ascii="Arial" w:hAnsi="Arial" w:cs="Arial"/>
          <w:b/>
          <w:bCs/>
        </w:rPr>
      </w:pPr>
    </w:p>
    <w:p w14:paraId="4F97E5EE" w14:textId="77777777" w:rsidR="00472B25" w:rsidRDefault="00472B25">
      <w:pPr>
        <w:jc w:val="both"/>
        <w:rPr>
          <w:rFonts w:ascii="Arial" w:hAnsi="Arial" w:cs="Arial"/>
          <w:bCs/>
        </w:rPr>
      </w:pPr>
    </w:p>
    <w:p w14:paraId="4F97E5EF" w14:textId="77777777" w:rsidR="00472B25" w:rsidRDefault="00472B25">
      <w:pPr>
        <w:jc w:val="both"/>
        <w:rPr>
          <w:rFonts w:ascii="Arial" w:hAnsi="Arial" w:cs="Arial"/>
          <w:bCs/>
        </w:rPr>
      </w:pPr>
    </w:p>
    <w:p w14:paraId="4F97E5F0" w14:textId="77777777" w:rsidR="00472B25" w:rsidRDefault="00815797">
      <w:pPr>
        <w:jc w:val="both"/>
        <w:rPr>
          <w:rFonts w:ascii="Arial" w:hAnsi="Arial" w:cs="Arial"/>
          <w:i/>
          <w:iCs/>
          <w:sz w:val="18"/>
          <w:szCs w:val="18"/>
        </w:rPr>
      </w:pPr>
      <w:r>
        <w:rPr>
          <w:rFonts w:ascii="Arial" w:hAnsi="Arial" w:cs="Arial"/>
          <w:b/>
          <w:bCs/>
          <w:sz w:val="22"/>
          <w:szCs w:val="22"/>
        </w:rPr>
        <w:br w:type="page"/>
      </w:r>
      <w:r w:rsidR="00472B25">
        <w:rPr>
          <w:rFonts w:ascii="Arial" w:hAnsi="Arial" w:cs="Arial"/>
          <w:b/>
          <w:bCs/>
          <w:sz w:val="22"/>
          <w:szCs w:val="22"/>
        </w:rPr>
        <w:lastRenderedPageBreak/>
        <w:t>C2 - Cas particuliers :</w:t>
      </w:r>
    </w:p>
    <w:p w14:paraId="4F97E5F1" w14:textId="77777777"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des articles</w:t>
      </w:r>
      <w:r w:rsidR="00BD0733">
        <w:rPr>
          <w:rFonts w:ascii="Arial" w:hAnsi="Arial" w:cs="Arial"/>
          <w:i/>
          <w:iCs/>
          <w:sz w:val="18"/>
          <w:szCs w:val="18"/>
        </w:rPr>
        <w:t xml:space="preserve"> L. 2313-6 ou L. 2113-15 et L. 2113-16 du code de la commande publique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4F97E5F2"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4F97E5F6" w14:textId="77777777" w:rsidTr="00D63EF7">
        <w:trPr>
          <w:gridAfter w:val="1"/>
          <w:wAfter w:w="10" w:type="dxa"/>
          <w:trHeight w:val="296"/>
        </w:trPr>
        <w:tc>
          <w:tcPr>
            <w:tcW w:w="8506" w:type="dxa"/>
            <w:gridSpan w:val="2"/>
            <w:shd w:val="clear" w:color="auto" w:fill="auto"/>
            <w:vAlign w:val="center"/>
          </w:tcPr>
          <w:p w14:paraId="4F97E5F3"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4F97E5F4"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4F97E5F5" w14:textId="77777777" w:rsidR="00472B25" w:rsidRDefault="00472B25">
            <w:pPr>
              <w:snapToGrid w:val="0"/>
              <w:jc w:val="center"/>
              <w:rPr>
                <w:rFonts w:ascii="Arial" w:hAnsi="Arial" w:cs="Arial"/>
                <w:b/>
                <w:bCs/>
              </w:rPr>
            </w:pPr>
          </w:p>
        </w:tc>
      </w:tr>
      <w:tr w:rsidR="00261FC1" w14:paraId="4F97E5F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F97E5F7" w14:textId="77777777" w:rsidR="00261FC1" w:rsidRDefault="00261FC1">
            <w:pPr>
              <w:pStyle w:val="fcase1ertab"/>
              <w:snapToGrid w:val="0"/>
              <w:rPr>
                <w:rFonts w:ascii="Arial" w:hAnsi="Arial" w:cs="Arial"/>
                <w:b/>
                <w:bCs/>
              </w:rPr>
            </w:pPr>
          </w:p>
          <w:p w14:paraId="4F97E5F8"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43457">
              <w:fldChar w:fldCharType="separate"/>
            </w:r>
            <w:r>
              <w:fldChar w:fldCharType="end"/>
            </w:r>
            <w:r>
              <w:rPr>
                <w:rFonts w:ascii="Arial" w:hAnsi="Arial" w:cs="Arial"/>
                <w:bCs/>
              </w:rPr>
              <w:t xml:space="preserve"> </w:t>
            </w:r>
            <w:r>
              <w:rPr>
                <w:rFonts w:ascii="Arial" w:hAnsi="Arial" w:cs="Arial"/>
              </w:rPr>
              <w:t>Entreprise adaptée</w:t>
            </w:r>
          </w:p>
          <w:p w14:paraId="4F97E5F9"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986C1B">
              <w:fldChar w:fldCharType="begin"/>
            </w:r>
            <w:r w:rsidR="00986C1B">
              <w:instrText xml:space="preserve"> HYPERLINK "https://www.legifrance.gouv.fr/affichCodeArticle.do?cidTexte=LEGITEXT000006072050&amp;idArticle=LEGIARTI000006903712&amp;dateTexte=&amp;categorieLien=cid" </w:instrText>
            </w:r>
            <w:r w:rsidR="00986C1B">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986C1B">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4F97E5FA"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F97E5FB" w14:textId="77777777" w:rsidR="00261FC1" w:rsidRDefault="00261FC1">
            <w:pPr>
              <w:snapToGrid w:val="0"/>
              <w:ind w:left="170" w:right="170"/>
              <w:jc w:val="both"/>
              <w:rPr>
                <w:rFonts w:ascii="Arial" w:hAnsi="Arial" w:cs="Arial"/>
                <w:sz w:val="16"/>
                <w:szCs w:val="16"/>
              </w:rPr>
            </w:pPr>
          </w:p>
          <w:p w14:paraId="4F97E5FC"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F97E5FD" w14:textId="77777777" w:rsidR="00261FC1" w:rsidRDefault="00261FC1">
            <w:pPr>
              <w:snapToGrid w:val="0"/>
              <w:jc w:val="both"/>
              <w:rPr>
                <w:rFonts w:ascii="Arial" w:hAnsi="Arial" w:cs="Arial"/>
                <w:b/>
                <w:bCs/>
              </w:rPr>
            </w:pPr>
          </w:p>
        </w:tc>
      </w:tr>
      <w:tr w:rsidR="00261FC1" w14:paraId="4F97E606"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4F97E5FF" w14:textId="77777777" w:rsidR="00261FC1" w:rsidRDefault="00261FC1">
            <w:pPr>
              <w:pStyle w:val="fcase1ertab"/>
              <w:snapToGrid w:val="0"/>
              <w:rPr>
                <w:rFonts w:ascii="Arial" w:hAnsi="Arial" w:cs="Arial"/>
                <w:b/>
                <w:bCs/>
              </w:rPr>
            </w:pPr>
          </w:p>
          <w:p w14:paraId="4F97E600"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43457">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5"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4F97E601"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F97E602" w14:textId="77777777" w:rsidR="00261FC1" w:rsidRDefault="00261FC1">
            <w:pPr>
              <w:snapToGrid w:val="0"/>
              <w:ind w:left="170" w:right="170"/>
              <w:jc w:val="both"/>
              <w:rPr>
                <w:rFonts w:ascii="Arial" w:hAnsi="Arial" w:cs="Arial"/>
                <w:b/>
                <w:bCs/>
                <w:sz w:val="16"/>
                <w:szCs w:val="16"/>
              </w:rPr>
            </w:pPr>
          </w:p>
          <w:p w14:paraId="4F97E603"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4F97E604"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F97E605" w14:textId="77777777" w:rsidR="00261FC1" w:rsidRDefault="00261FC1">
            <w:pPr>
              <w:snapToGrid w:val="0"/>
              <w:jc w:val="both"/>
              <w:rPr>
                <w:rFonts w:ascii="Arial" w:hAnsi="Arial" w:cs="Arial"/>
                <w:b/>
                <w:bCs/>
              </w:rPr>
            </w:pPr>
          </w:p>
        </w:tc>
      </w:tr>
      <w:tr w:rsidR="00261FC1" w14:paraId="4F97E610"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4F97E607" w14:textId="77777777" w:rsidR="00261FC1" w:rsidRDefault="00261FC1" w:rsidP="00224E9C">
            <w:pPr>
              <w:pStyle w:val="fcase1ertab"/>
              <w:snapToGrid w:val="0"/>
              <w:rPr>
                <w:rFonts w:ascii="Arial" w:hAnsi="Arial" w:cs="Arial"/>
                <w:b/>
                <w:bCs/>
                <w:sz w:val="18"/>
                <w:szCs w:val="18"/>
              </w:rPr>
            </w:pPr>
          </w:p>
          <w:p w14:paraId="4F97E608"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43457">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6"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4F97E609"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4F97E60A" w14:textId="77777777" w:rsidR="00261FC1" w:rsidRDefault="00261FC1" w:rsidP="00224E9C">
            <w:pPr>
              <w:snapToGrid w:val="0"/>
              <w:ind w:left="170" w:right="170"/>
              <w:jc w:val="both"/>
              <w:rPr>
                <w:rFonts w:ascii="Arial" w:hAnsi="Arial" w:cs="Arial"/>
                <w:b/>
                <w:bCs/>
                <w:sz w:val="16"/>
                <w:szCs w:val="16"/>
              </w:rPr>
            </w:pPr>
          </w:p>
          <w:p w14:paraId="4F97E60B" w14:textId="77777777" w:rsidR="00261FC1" w:rsidRDefault="00261FC1" w:rsidP="00224E9C">
            <w:pPr>
              <w:snapToGrid w:val="0"/>
              <w:ind w:left="170" w:right="170"/>
              <w:jc w:val="both"/>
              <w:rPr>
                <w:rFonts w:ascii="Arial" w:hAnsi="Arial" w:cs="Arial"/>
                <w:b/>
                <w:bCs/>
                <w:sz w:val="16"/>
                <w:szCs w:val="16"/>
              </w:rPr>
            </w:pPr>
          </w:p>
          <w:p w14:paraId="4F97E60C" w14:textId="77777777" w:rsidR="00261FC1" w:rsidRDefault="00261FC1" w:rsidP="00224E9C">
            <w:pPr>
              <w:snapToGrid w:val="0"/>
              <w:ind w:left="170" w:right="170"/>
              <w:jc w:val="both"/>
              <w:rPr>
                <w:rFonts w:ascii="Arial" w:hAnsi="Arial" w:cs="Arial"/>
                <w:b/>
                <w:bCs/>
                <w:sz w:val="16"/>
                <w:szCs w:val="16"/>
              </w:rPr>
            </w:pPr>
          </w:p>
          <w:p w14:paraId="4F97E60D" w14:textId="77777777" w:rsidR="00261FC1" w:rsidRDefault="00261FC1" w:rsidP="00224E9C">
            <w:pPr>
              <w:snapToGrid w:val="0"/>
              <w:ind w:left="170" w:right="170"/>
              <w:jc w:val="both"/>
              <w:rPr>
                <w:rFonts w:ascii="Arial" w:hAnsi="Arial" w:cs="Arial"/>
                <w:b/>
                <w:bCs/>
                <w:sz w:val="16"/>
                <w:szCs w:val="16"/>
              </w:rPr>
            </w:pPr>
          </w:p>
          <w:p w14:paraId="4F97E60E"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4F97E60F" w14:textId="77777777" w:rsidR="00261FC1" w:rsidRDefault="00261FC1" w:rsidP="00224E9C">
            <w:pPr>
              <w:snapToGrid w:val="0"/>
              <w:jc w:val="both"/>
              <w:rPr>
                <w:rFonts w:ascii="Arial" w:hAnsi="Arial" w:cs="Arial"/>
                <w:b/>
                <w:bCs/>
              </w:rPr>
            </w:pPr>
          </w:p>
        </w:tc>
      </w:tr>
      <w:tr w:rsidR="00261FC1" w14:paraId="4F97E61A"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F97E611" w14:textId="77777777" w:rsidR="00261FC1" w:rsidRDefault="00261FC1">
            <w:pPr>
              <w:pStyle w:val="fcase1ertab"/>
              <w:snapToGrid w:val="0"/>
              <w:rPr>
                <w:rFonts w:ascii="Arial" w:hAnsi="Arial" w:cs="Arial"/>
                <w:b/>
                <w:bCs/>
                <w:sz w:val="18"/>
                <w:szCs w:val="18"/>
              </w:rPr>
            </w:pPr>
          </w:p>
          <w:p w14:paraId="4F97E612"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243457">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7"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4F97E613"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F97E614" w14:textId="77777777" w:rsidR="00261FC1" w:rsidRDefault="00261FC1">
            <w:pPr>
              <w:snapToGrid w:val="0"/>
              <w:ind w:left="170" w:right="170"/>
              <w:jc w:val="both"/>
              <w:rPr>
                <w:rFonts w:ascii="Arial" w:hAnsi="Arial" w:cs="Arial"/>
                <w:b/>
                <w:bCs/>
                <w:sz w:val="16"/>
                <w:szCs w:val="16"/>
              </w:rPr>
            </w:pPr>
          </w:p>
          <w:p w14:paraId="4F97E615" w14:textId="77777777" w:rsidR="00261FC1" w:rsidRDefault="00261FC1">
            <w:pPr>
              <w:snapToGrid w:val="0"/>
              <w:ind w:left="170" w:right="170"/>
              <w:jc w:val="both"/>
              <w:rPr>
                <w:rFonts w:ascii="Arial" w:hAnsi="Arial" w:cs="Arial"/>
                <w:b/>
                <w:bCs/>
                <w:sz w:val="16"/>
                <w:szCs w:val="16"/>
              </w:rPr>
            </w:pPr>
          </w:p>
          <w:p w14:paraId="4F97E616" w14:textId="77777777" w:rsidR="00261FC1" w:rsidRDefault="00261FC1">
            <w:pPr>
              <w:snapToGrid w:val="0"/>
              <w:ind w:left="170" w:right="170"/>
              <w:jc w:val="both"/>
              <w:rPr>
                <w:rFonts w:ascii="Arial" w:hAnsi="Arial" w:cs="Arial"/>
                <w:b/>
                <w:bCs/>
                <w:sz w:val="16"/>
                <w:szCs w:val="16"/>
              </w:rPr>
            </w:pPr>
          </w:p>
          <w:p w14:paraId="4F97E617" w14:textId="77777777" w:rsidR="00261FC1" w:rsidRDefault="00261FC1">
            <w:pPr>
              <w:snapToGrid w:val="0"/>
              <w:ind w:left="170" w:right="170"/>
              <w:jc w:val="both"/>
              <w:rPr>
                <w:rFonts w:ascii="Arial" w:hAnsi="Arial" w:cs="Arial"/>
                <w:b/>
                <w:bCs/>
                <w:sz w:val="16"/>
                <w:szCs w:val="16"/>
              </w:rPr>
            </w:pPr>
          </w:p>
          <w:p w14:paraId="4F97E618"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F97E619" w14:textId="77777777" w:rsidR="00261FC1" w:rsidRDefault="00261FC1">
            <w:pPr>
              <w:snapToGrid w:val="0"/>
              <w:jc w:val="both"/>
              <w:rPr>
                <w:rFonts w:ascii="Arial" w:hAnsi="Arial" w:cs="Arial"/>
                <w:b/>
                <w:bCs/>
              </w:rPr>
            </w:pPr>
          </w:p>
        </w:tc>
      </w:tr>
      <w:tr w:rsidR="00E83C20" w14:paraId="4F97E624"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4F97E61B" w14:textId="77777777" w:rsidR="00E83C20" w:rsidRDefault="00E83C20" w:rsidP="00D4627D">
            <w:pPr>
              <w:pStyle w:val="fcase1ertab"/>
              <w:snapToGrid w:val="0"/>
              <w:rPr>
                <w:rFonts w:ascii="Arial" w:hAnsi="Arial" w:cs="Arial"/>
                <w:b/>
                <w:bCs/>
                <w:sz w:val="18"/>
                <w:szCs w:val="18"/>
              </w:rPr>
            </w:pPr>
          </w:p>
          <w:p w14:paraId="4F97E61C"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243457">
              <w:rPr>
                <w:rFonts w:ascii="Arial" w:hAnsi="Arial" w:cs="Arial"/>
              </w:rPr>
            </w:r>
            <w:r w:rsidR="00243457">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4F97E61D"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4F97E61E" w14:textId="77777777" w:rsidR="00E83C20" w:rsidRDefault="00E83C20" w:rsidP="00D4627D">
            <w:pPr>
              <w:snapToGrid w:val="0"/>
              <w:ind w:left="170" w:right="170"/>
              <w:jc w:val="both"/>
              <w:rPr>
                <w:rFonts w:ascii="Arial" w:hAnsi="Arial" w:cs="Arial"/>
                <w:b/>
                <w:bCs/>
                <w:sz w:val="16"/>
                <w:szCs w:val="16"/>
              </w:rPr>
            </w:pPr>
          </w:p>
          <w:p w14:paraId="4F97E61F"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4F97E620" w14:textId="77777777" w:rsidR="00E83C20" w:rsidRDefault="00E83C20" w:rsidP="00D4627D">
            <w:pPr>
              <w:snapToGrid w:val="0"/>
              <w:ind w:left="170" w:right="170"/>
              <w:jc w:val="both"/>
              <w:rPr>
                <w:rFonts w:ascii="Arial" w:hAnsi="Arial" w:cs="Arial"/>
                <w:b/>
                <w:bCs/>
                <w:sz w:val="16"/>
                <w:szCs w:val="16"/>
              </w:rPr>
            </w:pPr>
          </w:p>
          <w:p w14:paraId="4F97E621" w14:textId="77777777" w:rsidR="00E83C20" w:rsidRDefault="00E83C20" w:rsidP="00D4627D">
            <w:pPr>
              <w:snapToGrid w:val="0"/>
              <w:ind w:left="170" w:right="170"/>
              <w:jc w:val="both"/>
              <w:rPr>
                <w:rFonts w:ascii="Arial" w:hAnsi="Arial" w:cs="Arial"/>
                <w:b/>
                <w:bCs/>
                <w:sz w:val="16"/>
                <w:szCs w:val="16"/>
              </w:rPr>
            </w:pPr>
          </w:p>
          <w:p w14:paraId="4F97E622"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4F97E623" w14:textId="77777777" w:rsidR="00E83C20" w:rsidRDefault="00E83C20" w:rsidP="00D4627D">
            <w:pPr>
              <w:snapToGrid w:val="0"/>
              <w:jc w:val="both"/>
              <w:rPr>
                <w:rFonts w:ascii="Arial" w:hAnsi="Arial" w:cs="Arial"/>
                <w:b/>
                <w:bCs/>
              </w:rPr>
            </w:pPr>
          </w:p>
        </w:tc>
      </w:tr>
    </w:tbl>
    <w:p w14:paraId="4F97E625" w14:textId="77777777" w:rsidR="00261FC1" w:rsidRDefault="00261FC1" w:rsidP="00D21AD8">
      <w:pPr>
        <w:tabs>
          <w:tab w:val="left" w:pos="-142"/>
          <w:tab w:val="left" w:pos="4111"/>
        </w:tabs>
        <w:rPr>
          <w:rFonts w:ascii="Arial" w:hAnsi="Arial" w:cs="Arial"/>
          <w:b/>
          <w:bCs/>
          <w:sz w:val="22"/>
          <w:szCs w:val="22"/>
        </w:rPr>
      </w:pPr>
    </w:p>
    <w:p w14:paraId="4F97E626"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4F97E628" w14:textId="77777777" w:rsidTr="005C765E">
        <w:tc>
          <w:tcPr>
            <w:tcW w:w="10344" w:type="dxa"/>
            <w:shd w:val="clear" w:color="auto" w:fill="66CCFF"/>
          </w:tcPr>
          <w:p w14:paraId="4F97E627"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4F97E629" w14:textId="77777777" w:rsidR="00D21AD8" w:rsidRDefault="00D21AD8" w:rsidP="00D21AD8">
      <w:pPr>
        <w:tabs>
          <w:tab w:val="left" w:pos="-142"/>
          <w:tab w:val="left" w:pos="4111"/>
        </w:tabs>
        <w:rPr>
          <w:rFonts w:ascii="Arial" w:hAnsi="Arial" w:cs="Arial"/>
          <w:b/>
          <w:bCs/>
          <w:sz w:val="22"/>
          <w:szCs w:val="22"/>
        </w:rPr>
      </w:pPr>
    </w:p>
    <w:p w14:paraId="4F97E62A"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4F97E62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F97E62C"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F97E62D"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F97E62E" w14:textId="77777777" w:rsidR="002611DA" w:rsidRDefault="002611DA">
      <w:pPr>
        <w:suppressAutoHyphens w:val="0"/>
        <w:rPr>
          <w:rFonts w:ascii="Arial" w:hAnsi="Arial" w:cs="Arial"/>
        </w:rPr>
      </w:pPr>
      <w:r>
        <w:rPr>
          <w:rFonts w:ascii="Arial" w:hAnsi="Arial" w:cs="Arial"/>
        </w:rPr>
        <w:br w:type="page"/>
      </w:r>
    </w:p>
    <w:p w14:paraId="4F97E62F"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4F97E631" w14:textId="77777777" w:rsidTr="00261FC1">
        <w:tc>
          <w:tcPr>
            <w:tcW w:w="10331" w:type="dxa"/>
            <w:shd w:val="clear" w:color="auto" w:fill="66CCFF"/>
          </w:tcPr>
          <w:p w14:paraId="4F97E630"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4F97E632"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4F97E633"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4F97E634"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F97E635"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F97E636"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F97E637" w14:textId="77777777" w:rsidR="00C56C9E" w:rsidRDefault="00C56C9E">
      <w:pPr>
        <w:pStyle w:val="En-tte"/>
        <w:tabs>
          <w:tab w:val="clear" w:pos="4536"/>
          <w:tab w:val="clear" w:pos="9072"/>
          <w:tab w:val="left" w:pos="0"/>
          <w:tab w:val="left" w:pos="2160"/>
        </w:tabs>
        <w:rPr>
          <w:rFonts w:ascii="Arial" w:hAnsi="Arial" w:cs="Arial"/>
          <w:b/>
          <w:bCs/>
        </w:rPr>
      </w:pPr>
    </w:p>
    <w:p w14:paraId="4F97E638"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4F97E639"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4F97E63E"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4F97E63A"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4F97E63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4F97E63C"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4F97E63D"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4F97E644"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4F97E63F"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4F97E640" w14:textId="77777777" w:rsidR="00472B25" w:rsidRDefault="00472B25">
            <w:pPr>
              <w:tabs>
                <w:tab w:val="left" w:pos="864"/>
              </w:tabs>
              <w:snapToGrid w:val="0"/>
              <w:spacing w:before="120" w:after="120"/>
              <w:rPr>
                <w:rFonts w:ascii="Arial" w:hAnsi="Arial" w:cs="Arial"/>
                <w:sz w:val="16"/>
                <w:szCs w:val="16"/>
              </w:rPr>
            </w:pPr>
          </w:p>
          <w:p w14:paraId="4F97E641"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4F97E642"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4F97E643" w14:textId="77777777" w:rsidR="00472B25" w:rsidRDefault="00472B25">
            <w:pPr>
              <w:tabs>
                <w:tab w:val="left" w:pos="864"/>
              </w:tabs>
              <w:snapToGrid w:val="0"/>
              <w:spacing w:before="120" w:after="120"/>
              <w:jc w:val="right"/>
              <w:rPr>
                <w:rFonts w:ascii="Arial" w:hAnsi="Arial" w:cs="Arial"/>
                <w:sz w:val="16"/>
                <w:szCs w:val="16"/>
              </w:rPr>
            </w:pPr>
          </w:p>
        </w:tc>
      </w:tr>
      <w:tr w:rsidR="00472B25" w14:paraId="4F97E64C" w14:textId="77777777">
        <w:trPr>
          <w:trHeight w:val="737"/>
        </w:trPr>
        <w:tc>
          <w:tcPr>
            <w:tcW w:w="2566" w:type="dxa"/>
            <w:tcBorders>
              <w:left w:val="single" w:sz="8" w:space="0" w:color="000000"/>
              <w:bottom w:val="single" w:sz="8" w:space="0" w:color="000000"/>
            </w:tcBorders>
            <w:shd w:val="clear" w:color="auto" w:fill="auto"/>
          </w:tcPr>
          <w:p w14:paraId="4F97E645"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4F97E646" w14:textId="77777777" w:rsidR="00472B25" w:rsidRDefault="00472B25">
            <w:pPr>
              <w:tabs>
                <w:tab w:val="left" w:pos="864"/>
              </w:tabs>
              <w:snapToGrid w:val="0"/>
              <w:spacing w:before="120" w:after="120"/>
              <w:rPr>
                <w:rFonts w:ascii="Arial" w:hAnsi="Arial" w:cs="Arial"/>
                <w:sz w:val="16"/>
                <w:szCs w:val="16"/>
              </w:rPr>
            </w:pPr>
          </w:p>
          <w:p w14:paraId="4F97E64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4F97E648" w14:textId="77777777" w:rsidR="00472B25" w:rsidRDefault="00472B25">
            <w:pPr>
              <w:tabs>
                <w:tab w:val="left" w:pos="864"/>
              </w:tabs>
              <w:snapToGrid w:val="0"/>
              <w:spacing w:before="120" w:after="120"/>
              <w:jc w:val="right"/>
              <w:rPr>
                <w:rFonts w:ascii="Arial" w:hAnsi="Arial" w:cs="Arial"/>
                <w:sz w:val="16"/>
                <w:szCs w:val="16"/>
              </w:rPr>
            </w:pPr>
          </w:p>
          <w:p w14:paraId="4F97E649"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4F97E64A" w14:textId="77777777" w:rsidR="00472B25" w:rsidRDefault="00472B25">
            <w:pPr>
              <w:tabs>
                <w:tab w:val="left" w:pos="864"/>
              </w:tabs>
              <w:snapToGrid w:val="0"/>
              <w:spacing w:before="120" w:after="120"/>
              <w:jc w:val="right"/>
              <w:rPr>
                <w:rFonts w:ascii="Arial" w:hAnsi="Arial" w:cs="Arial"/>
                <w:sz w:val="16"/>
                <w:szCs w:val="16"/>
              </w:rPr>
            </w:pPr>
          </w:p>
          <w:p w14:paraId="4F97E64B"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4F97E64D" w14:textId="77777777" w:rsidR="00472B25" w:rsidRDefault="00472B25">
      <w:pPr>
        <w:tabs>
          <w:tab w:val="left" w:pos="864"/>
        </w:tabs>
        <w:jc w:val="both"/>
        <w:rPr>
          <w:rFonts w:ascii="Arial" w:hAnsi="Arial" w:cs="Arial"/>
        </w:rPr>
      </w:pPr>
    </w:p>
    <w:p w14:paraId="4F97E64E" w14:textId="77777777" w:rsidR="00E657EE" w:rsidRDefault="00E657EE">
      <w:pPr>
        <w:tabs>
          <w:tab w:val="left" w:pos="864"/>
        </w:tabs>
        <w:jc w:val="both"/>
        <w:rPr>
          <w:rFonts w:ascii="Arial" w:hAnsi="Arial" w:cs="Arial"/>
        </w:rPr>
      </w:pPr>
    </w:p>
    <w:p w14:paraId="4F97E64F"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4F97E650"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4F97E651"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243457">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243457">
        <w:fldChar w:fldCharType="separate"/>
      </w:r>
      <w:r>
        <w:fldChar w:fldCharType="end"/>
      </w:r>
      <w:r>
        <w:t xml:space="preserve">  </w:t>
      </w:r>
    </w:p>
    <w:p w14:paraId="4F97E652"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4F97E653"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4F97E655" w14:textId="77777777" w:rsidTr="00224E9C">
        <w:tc>
          <w:tcPr>
            <w:tcW w:w="10331" w:type="dxa"/>
            <w:shd w:val="clear" w:color="auto" w:fill="66CCFF"/>
          </w:tcPr>
          <w:p w14:paraId="4F97E654"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4F97E656"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4F97E657"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4F97E658"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F97E659"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F97E65A"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F97E65B"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4F97E65C" w14:textId="77777777" w:rsidR="00614607" w:rsidRDefault="00614607">
      <w:pPr>
        <w:pStyle w:val="En-tte"/>
        <w:tabs>
          <w:tab w:val="clear" w:pos="4536"/>
          <w:tab w:val="clear" w:pos="9072"/>
          <w:tab w:val="left" w:pos="864"/>
        </w:tabs>
        <w:rPr>
          <w:rFonts w:ascii="Arial" w:hAnsi="Arial" w:cs="Arial"/>
        </w:rPr>
      </w:pPr>
    </w:p>
    <w:p w14:paraId="4F97E65D"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F97E65F" w14:textId="77777777">
        <w:tc>
          <w:tcPr>
            <w:tcW w:w="10331" w:type="dxa"/>
            <w:shd w:val="clear" w:color="auto" w:fill="66CCFF"/>
          </w:tcPr>
          <w:p w14:paraId="4F97E65E"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4F97E660"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4F97E661" w14:textId="77777777" w:rsidR="00472B25" w:rsidRDefault="00472B25">
      <w:pPr>
        <w:tabs>
          <w:tab w:val="left" w:pos="576"/>
        </w:tabs>
        <w:rPr>
          <w:rFonts w:ascii="Arial" w:hAnsi="Arial" w:cs="Arial"/>
          <w:iCs/>
        </w:rPr>
      </w:pPr>
    </w:p>
    <w:p w14:paraId="4F97E662"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4F97E663"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4F97E664" w14:textId="77777777" w:rsidR="00472B25" w:rsidRDefault="00472B25">
      <w:pPr>
        <w:pStyle w:val="En-tte"/>
        <w:tabs>
          <w:tab w:val="clear" w:pos="4536"/>
          <w:tab w:val="clear" w:pos="9072"/>
          <w:tab w:val="left" w:pos="864"/>
        </w:tabs>
        <w:rPr>
          <w:rFonts w:ascii="Arial" w:hAnsi="Arial" w:cs="Arial"/>
        </w:rPr>
      </w:pPr>
    </w:p>
    <w:p w14:paraId="4F97E665" w14:textId="77777777" w:rsidR="006A5F71" w:rsidRDefault="006A5F71">
      <w:pPr>
        <w:pStyle w:val="En-tte"/>
        <w:tabs>
          <w:tab w:val="clear" w:pos="4536"/>
          <w:tab w:val="clear" w:pos="9072"/>
          <w:tab w:val="left" w:pos="864"/>
        </w:tabs>
        <w:rPr>
          <w:rFonts w:ascii="Arial" w:hAnsi="Arial" w:cs="Arial"/>
        </w:rPr>
      </w:pPr>
    </w:p>
    <w:p w14:paraId="4F97E666" w14:textId="77777777" w:rsidR="002611DA" w:rsidRDefault="002611DA">
      <w:pPr>
        <w:suppressAutoHyphens w:val="0"/>
        <w:rPr>
          <w:rFonts w:ascii="Arial" w:hAnsi="Arial" w:cs="Arial"/>
        </w:rPr>
      </w:pPr>
      <w:r>
        <w:rPr>
          <w:rFonts w:ascii="Arial" w:hAnsi="Arial" w:cs="Arial"/>
        </w:rPr>
        <w:br w:type="page"/>
      </w:r>
    </w:p>
    <w:p w14:paraId="4F97E667"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4F97E669" w14:textId="77777777">
        <w:tc>
          <w:tcPr>
            <w:tcW w:w="10331" w:type="dxa"/>
            <w:shd w:val="clear" w:color="auto" w:fill="66CCFF"/>
          </w:tcPr>
          <w:p w14:paraId="4F97E668"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4F97E66A" w14:textId="77777777" w:rsidR="00472B25" w:rsidRDefault="00472B25">
      <w:pPr>
        <w:tabs>
          <w:tab w:val="left" w:pos="426"/>
        </w:tabs>
        <w:jc w:val="both"/>
        <w:rPr>
          <w:rFonts w:ascii="Arial" w:hAnsi="Arial" w:cs="Arial"/>
          <w:spacing w:val="-10"/>
        </w:rPr>
      </w:pPr>
    </w:p>
    <w:p w14:paraId="4F97E66B" w14:textId="77777777" w:rsidR="00472B25" w:rsidRDefault="00472B25">
      <w:pPr>
        <w:tabs>
          <w:tab w:val="left" w:pos="426"/>
        </w:tabs>
        <w:jc w:val="both"/>
        <w:rPr>
          <w:rFonts w:ascii="Arial" w:hAnsi="Arial" w:cs="Arial"/>
          <w:spacing w:val="-10"/>
        </w:rPr>
      </w:pPr>
    </w:p>
    <w:p w14:paraId="4F97E66C"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4F97E66D" w14:textId="77777777" w:rsidR="00472B25" w:rsidRDefault="00472B25">
      <w:pPr>
        <w:tabs>
          <w:tab w:val="left" w:pos="426"/>
        </w:tabs>
        <w:jc w:val="both"/>
        <w:rPr>
          <w:rFonts w:ascii="Arial" w:hAnsi="Arial" w:cs="Arial"/>
          <w:spacing w:val="-10"/>
        </w:rPr>
      </w:pPr>
    </w:p>
    <w:p w14:paraId="4F97E66E" w14:textId="77777777" w:rsidR="0013398C" w:rsidRDefault="0013398C">
      <w:pPr>
        <w:tabs>
          <w:tab w:val="left" w:pos="426"/>
        </w:tabs>
        <w:jc w:val="both"/>
        <w:rPr>
          <w:rFonts w:ascii="Arial" w:hAnsi="Arial" w:cs="Arial"/>
          <w:spacing w:val="-10"/>
        </w:rPr>
      </w:pPr>
    </w:p>
    <w:p w14:paraId="4F97E66F" w14:textId="77777777" w:rsidR="00472B25" w:rsidRDefault="00472B25">
      <w:pPr>
        <w:tabs>
          <w:tab w:val="left" w:pos="426"/>
        </w:tabs>
        <w:jc w:val="both"/>
        <w:rPr>
          <w:rFonts w:ascii="Arial" w:hAnsi="Arial" w:cs="Arial"/>
          <w:spacing w:val="-10"/>
        </w:rPr>
      </w:pPr>
    </w:p>
    <w:p w14:paraId="4F97E670" w14:textId="77777777" w:rsidR="00472B25" w:rsidRDefault="00472B25">
      <w:pPr>
        <w:tabs>
          <w:tab w:val="left" w:pos="426"/>
        </w:tabs>
        <w:jc w:val="both"/>
        <w:rPr>
          <w:rFonts w:ascii="Arial" w:hAnsi="Arial" w:cs="Arial"/>
          <w:spacing w:val="-10"/>
        </w:rPr>
      </w:pPr>
    </w:p>
    <w:p w14:paraId="4F97E671"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4F97E672" w14:textId="77777777" w:rsidR="00472B25" w:rsidRPr="0013398C" w:rsidRDefault="00472B25">
      <w:pPr>
        <w:tabs>
          <w:tab w:val="left" w:pos="426"/>
        </w:tabs>
        <w:jc w:val="both"/>
        <w:rPr>
          <w:rFonts w:ascii="Arial" w:hAnsi="Arial" w:cs="Arial"/>
          <w:spacing w:val="-10"/>
          <w:sz w:val="22"/>
          <w:szCs w:val="22"/>
        </w:rPr>
      </w:pPr>
    </w:p>
    <w:sectPr w:rsidR="00472B25" w:rsidRPr="0013398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7E6A8" w14:textId="77777777" w:rsidR="005C6314" w:rsidRDefault="005C6314">
      <w:r>
        <w:separator/>
      </w:r>
    </w:p>
  </w:endnote>
  <w:endnote w:type="continuationSeparator" w:id="0">
    <w:p w14:paraId="4F97E6A9" w14:textId="77777777"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Univers">
    <w:altName w:val="Arial"/>
    <w:panose1 w:val="00000000000000000000"/>
    <w:charset w:val="00"/>
    <w:family w:val="swiss"/>
    <w:notTrueType/>
    <w:pitch w:val="variable"/>
    <w:sig w:usb0="00000003" w:usb1="00000000" w:usb2="00000000" w:usb3="00000000" w:csb0="00000001"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4F97E6B0" w14:textId="77777777">
      <w:trPr>
        <w:tblHeader/>
      </w:trPr>
      <w:tc>
        <w:tcPr>
          <w:tcW w:w="3513" w:type="dxa"/>
          <w:shd w:val="clear" w:color="auto" w:fill="66CCFF"/>
        </w:tcPr>
        <w:p w14:paraId="4F97E6AA"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4F97E6AB" w14:textId="77777777" w:rsidR="00472B25" w:rsidRPr="00066897" w:rsidRDefault="00472B25">
          <w:pPr>
            <w:shd w:val="clear" w:color="auto" w:fill="66CCFF"/>
            <w:snapToGrid w:val="0"/>
            <w:jc w:val="center"/>
            <w:rPr>
              <w:rFonts w:ascii="Arial" w:hAnsi="Arial" w:cs="Arial"/>
              <w:b/>
              <w:bCs/>
              <w:sz w:val="18"/>
              <w:szCs w:val="18"/>
            </w:rPr>
          </w:pPr>
          <w:r w:rsidRPr="00066897">
            <w:rPr>
              <w:rFonts w:ascii="Arial" w:hAnsi="Arial" w:cs="Arial"/>
              <w:b/>
              <w:i/>
              <w:iCs/>
              <w:sz w:val="18"/>
              <w:szCs w:val="18"/>
            </w:rPr>
            <w:t>(</w:t>
          </w:r>
          <w:proofErr w:type="gramStart"/>
          <w:r w:rsidRPr="00066897">
            <w:rPr>
              <w:rFonts w:ascii="Arial" w:hAnsi="Arial" w:cs="Arial"/>
              <w:b/>
              <w:i/>
              <w:iCs/>
              <w:sz w:val="18"/>
              <w:szCs w:val="18"/>
            </w:rPr>
            <w:t>référence</w:t>
          </w:r>
          <w:proofErr w:type="gramEnd"/>
          <w:r w:rsidRPr="00066897">
            <w:rPr>
              <w:rFonts w:ascii="Arial" w:hAnsi="Arial" w:cs="Arial"/>
              <w:b/>
              <w:i/>
              <w:iCs/>
              <w:sz w:val="18"/>
              <w:szCs w:val="18"/>
            </w:rPr>
            <w:t xml:space="preserve"> de la consultation)</w:t>
          </w:r>
        </w:p>
      </w:tc>
      <w:tc>
        <w:tcPr>
          <w:tcW w:w="900" w:type="dxa"/>
          <w:shd w:val="clear" w:color="auto" w:fill="66CCFF"/>
        </w:tcPr>
        <w:p w14:paraId="4F97E6AC"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4F97E6AD" w14:textId="77777777"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4F97E6AE"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4F97E6AF" w14:textId="77777777"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BD0733">
            <w:rPr>
              <w:rStyle w:val="Numrodepage"/>
              <w:rFonts w:cs="Arial"/>
              <w:b/>
              <w:noProof/>
              <w:sz w:val="18"/>
              <w:szCs w:val="18"/>
            </w:rPr>
            <w:t>4</w:t>
          </w:r>
          <w:r w:rsidRPr="00066897">
            <w:rPr>
              <w:rStyle w:val="Numrodepage"/>
              <w:rFonts w:cs="Arial"/>
              <w:b/>
              <w:sz w:val="18"/>
              <w:szCs w:val="18"/>
            </w:rPr>
            <w:fldChar w:fldCharType="end"/>
          </w:r>
        </w:p>
      </w:tc>
    </w:tr>
  </w:tbl>
  <w:p w14:paraId="4F97E6B1"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7E6A6" w14:textId="77777777" w:rsidR="005C6314" w:rsidRDefault="005C6314">
      <w:r>
        <w:separator/>
      </w:r>
    </w:p>
  </w:footnote>
  <w:footnote w:type="continuationSeparator" w:id="0">
    <w:p w14:paraId="4F97E6A7" w14:textId="77777777"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35C7"/>
    <w:rsid w:val="001A5A4C"/>
    <w:rsid w:val="001D25B2"/>
    <w:rsid w:val="001D7F81"/>
    <w:rsid w:val="001E68EF"/>
    <w:rsid w:val="001F35D5"/>
    <w:rsid w:val="00224E9C"/>
    <w:rsid w:val="00243457"/>
    <w:rsid w:val="0025478A"/>
    <w:rsid w:val="002611DA"/>
    <w:rsid w:val="00261FC1"/>
    <w:rsid w:val="002B54BB"/>
    <w:rsid w:val="00312505"/>
    <w:rsid w:val="00331DDB"/>
    <w:rsid w:val="00340F85"/>
    <w:rsid w:val="0036753A"/>
    <w:rsid w:val="003F2B90"/>
    <w:rsid w:val="0040126E"/>
    <w:rsid w:val="004027F4"/>
    <w:rsid w:val="00425B7A"/>
    <w:rsid w:val="0045688F"/>
    <w:rsid w:val="00472B25"/>
    <w:rsid w:val="004A6D4B"/>
    <w:rsid w:val="004C221B"/>
    <w:rsid w:val="00516C8B"/>
    <w:rsid w:val="0056052C"/>
    <w:rsid w:val="0059116B"/>
    <w:rsid w:val="005A5386"/>
    <w:rsid w:val="005B4D8D"/>
    <w:rsid w:val="005C6314"/>
    <w:rsid w:val="005C765E"/>
    <w:rsid w:val="005D2BD5"/>
    <w:rsid w:val="00614607"/>
    <w:rsid w:val="00637C96"/>
    <w:rsid w:val="00652D59"/>
    <w:rsid w:val="006A5F71"/>
    <w:rsid w:val="006E2F47"/>
    <w:rsid w:val="006E6210"/>
    <w:rsid w:val="007509C7"/>
    <w:rsid w:val="007A7713"/>
    <w:rsid w:val="007C0A0D"/>
    <w:rsid w:val="00815797"/>
    <w:rsid w:val="00866311"/>
    <w:rsid w:val="008715A8"/>
    <w:rsid w:val="00887F8C"/>
    <w:rsid w:val="008A3707"/>
    <w:rsid w:val="0090530B"/>
    <w:rsid w:val="00906660"/>
    <w:rsid w:val="0094174C"/>
    <w:rsid w:val="00986C1B"/>
    <w:rsid w:val="009D0426"/>
    <w:rsid w:val="009D52FB"/>
    <w:rsid w:val="009D6D88"/>
    <w:rsid w:val="00A05A3B"/>
    <w:rsid w:val="00A840BB"/>
    <w:rsid w:val="00B71E45"/>
    <w:rsid w:val="00B80B6A"/>
    <w:rsid w:val="00B8268A"/>
    <w:rsid w:val="00BA7752"/>
    <w:rsid w:val="00BD0733"/>
    <w:rsid w:val="00C10C87"/>
    <w:rsid w:val="00C23804"/>
    <w:rsid w:val="00C279F4"/>
    <w:rsid w:val="00C301F0"/>
    <w:rsid w:val="00C56C9E"/>
    <w:rsid w:val="00C61C85"/>
    <w:rsid w:val="00CC1451"/>
    <w:rsid w:val="00CE32F2"/>
    <w:rsid w:val="00D21AD8"/>
    <w:rsid w:val="00D63EF7"/>
    <w:rsid w:val="00D82167"/>
    <w:rsid w:val="00DA5F03"/>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F97E5BF"/>
  <w15:docId w15:val="{947ACB00-B951-4D2F-B9A3-88AA3E089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243457"/>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243457"/>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243457"/>
    <w:rPr>
      <w:rFonts w:ascii="Arial" w:hAnsi="Arial" w:cs="Arial"/>
      <w:b/>
      <w:bCs/>
      <w:sz w:val="16"/>
      <w:szCs w:val="16"/>
      <w:lang w:eastAsia="zh-CN"/>
    </w:rPr>
  </w:style>
  <w:style w:type="character" w:customStyle="1" w:styleId="Titre7Car">
    <w:name w:val="Titre 7 Car"/>
    <w:basedOn w:val="Policepardfaut"/>
    <w:link w:val="Titre7"/>
    <w:rsid w:val="00243457"/>
    <w:rPr>
      <w:b/>
      <w:bCs/>
      <w:sz w:val="22"/>
      <w:szCs w:val="22"/>
      <w:lang w:eastAsia="zh-CN"/>
    </w:rPr>
  </w:style>
  <w:style w:type="paragraph" w:styleId="Paragraphedeliste">
    <w:name w:val="List Paragraph"/>
    <w:basedOn w:val="Normal"/>
    <w:uiPriority w:val="34"/>
    <w:qFormat/>
    <w:rsid w:val="00243457"/>
    <w:pPr>
      <w:ind w:left="720"/>
      <w:contextualSpacing/>
    </w:pPr>
    <w:rPr>
      <w:rFonts w:ascii="Univers" w:hAnsi="Univers" w:cs="Unive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e" ma:contentTypeID="0x0101006EF212EC2FDFD046BEAFAB7C9BE4A94900D5297FE4ECF1E44BBE707B23E161D9D4" ma:contentTypeVersion="0" ma:contentTypeDescription="Acte d'Engagement (AE)" ma:contentTypeScope="" ma:versionID="f9e9aaa2302adb46c9b639d8c7480ab5">
  <xsd:schema xmlns:xsd="http://www.w3.org/2001/XMLSchema" xmlns:xs="http://www.w3.org/2001/XMLSchema" xmlns:p="http://schemas.microsoft.com/office/2006/metadata/properties" xmlns:ns2="f2beab9f-527b-49ee-b6be-c5dadc645efa" targetNamespace="http://schemas.microsoft.com/office/2006/metadata/properties" ma:root="true" ma:fieldsID="3e0dbd431fefd0d2836a6c7ea5621cf4" ns2:_="">
    <xsd:import namespace="f2beab9f-527b-49ee-b6be-c5dadc645e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eab9f-527b-49ee-b6be-c5dadc645efa"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2beab9f-527b-49ee-b6be-c5dadc645efa">ALSA-1929925674-11</_dlc_DocId>
    <_dlc_DocIdUrl xmlns="f2beab9f-527b-49ee-b6be-c5dadc645efa">
      <Url>https://moss/a/ach/mp2/mp/dossiers/2023EFS-GEST320/_layouts/15/DocIdRedir.aspx?ID=ALSA-1929925674-11</Url>
      <Description>ALSA-1929925674-11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633CD8-CA5F-4F4F-A110-DE453E5D8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eab9f-527b-49ee-b6be-c5dadc645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3.xml><?xml version="1.0" encoding="utf-8"?>
<ds:datastoreItem xmlns:ds="http://schemas.openxmlformats.org/officeDocument/2006/customXml" ds:itemID="{2BAF2B82-348A-41F5-A5A3-43F3E114251A}">
  <ds:schemaRefs>
    <ds:schemaRef ds:uri="http://schemas.openxmlformats.org/package/2006/metadata/core-properties"/>
    <ds:schemaRef ds:uri="http://schemas.microsoft.com/office/2006/documentManagement/types"/>
    <ds:schemaRef ds:uri="http://purl.org/dc/elements/1.1/"/>
    <ds:schemaRef ds:uri="http://purl.org/dc/terms/"/>
    <ds:schemaRef ds:uri="http://purl.org/dc/dcmitype/"/>
    <ds:schemaRef ds:uri="f2beab9f-527b-49ee-b6be-c5dadc645efa"/>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BCF2488-CABD-4F55-8C9D-98D2E9A39C39}">
  <ds:schemaRefs>
    <ds:schemaRef ds:uri="http://schemas.openxmlformats.org/officeDocument/2006/bibliography"/>
  </ds:schemaRefs>
</ds:datastoreItem>
</file>

<file path=customXml/itemProps5.xml><?xml version="1.0" encoding="utf-8"?>
<ds:datastoreItem xmlns:ds="http://schemas.openxmlformats.org/officeDocument/2006/customXml" ds:itemID="{ABC7C330-6BA3-42AE-A982-A5CAE37B91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1282</Words>
  <Characters>7055</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8321</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Horny Jean-Christophe</cp:lastModifiedBy>
  <cp:revision>3</cp:revision>
  <cp:lastPrinted>2016-03-31T08:52:00Z</cp:lastPrinted>
  <dcterms:created xsi:type="dcterms:W3CDTF">2025-12-01T09:15:00Z</dcterms:created>
  <dcterms:modified xsi:type="dcterms:W3CDTF">2025-12-01T15:21:00Z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0x0101006EF212EC2FDFD046BEAFAB7C9BE4A94900D5297FE4ECF1E44BBE707B23E161D9D4</vt:lpwstr>
  </property>
  <property fmtid="{D5CDD505-2E9C-101B-9397-08002B2CF9AE}" pid="3" name="_dlc_DocIdItemGuid">
    <vt:lpwstr>d4b23ebf-b476-4b90-9184-af3f8af4749f</vt:lpwstr>
  </property>
</Properties>
</file>